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1F" w:rsidRDefault="00F9583A">
      <w:r>
        <w:rPr>
          <w:noProof/>
          <w:lang w:eastAsia="pl-PL"/>
        </w:rPr>
        <w:drawing>
          <wp:inline distT="0" distB="0" distL="0" distR="0">
            <wp:extent cx="1809750" cy="1279409"/>
            <wp:effectExtent l="0" t="0" r="0" b="0"/>
            <wp:docPr id="1" name="Obraz 1" descr="C:\Users\Agnieszka\Desktop\EMCC Poland\EMCC_marketing\EMCC_logo_poland_color_on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EMCC Poland\EMCC_marketing\EMCC_logo_poland_color_on_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43" cy="127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FD2">
        <w:t xml:space="preserve">Protokół z </w:t>
      </w:r>
      <w:r w:rsidR="00E04E9C">
        <w:t xml:space="preserve">otwartego </w:t>
      </w:r>
      <w:r w:rsidR="00765FD2">
        <w:t>posiedzenia</w:t>
      </w:r>
      <w:r>
        <w:t xml:space="preserve"> zarządu EMCC Poland </w:t>
      </w:r>
    </w:p>
    <w:p w:rsidR="00F9583A" w:rsidRDefault="00F9583A">
      <w:r>
        <w:t xml:space="preserve">Nr </w:t>
      </w:r>
      <w:r w:rsidR="00E04E9C">
        <w:t>XVI</w:t>
      </w:r>
    </w:p>
    <w:p w:rsidR="00F9583A" w:rsidRDefault="00F9583A">
      <w:r>
        <w:t xml:space="preserve">Data: </w:t>
      </w:r>
      <w:r w:rsidR="00E04E9C">
        <w:t>19.12.2017</w:t>
      </w:r>
      <w:r>
        <w:t xml:space="preserve"> godz. </w:t>
      </w:r>
      <w:r w:rsidR="00E04E9C">
        <w:t>17:40-19:30</w:t>
      </w:r>
    </w:p>
    <w:p w:rsidR="00F9583A" w:rsidRDefault="00F9583A">
      <w:r>
        <w:t xml:space="preserve">Miejsce: </w:t>
      </w:r>
      <w:r w:rsidR="00E04E9C">
        <w:t xml:space="preserve">siedziba Norman </w:t>
      </w:r>
      <w:proofErr w:type="spellStart"/>
      <w:r w:rsidR="00E04E9C">
        <w:t>Benett</w:t>
      </w:r>
      <w:proofErr w:type="spellEnd"/>
      <w:r w:rsidR="00E04E9C">
        <w:t>, Komorów</w:t>
      </w:r>
    </w:p>
    <w:p w:rsidR="00F9583A" w:rsidRDefault="00F9583A">
      <w:r>
        <w:t xml:space="preserve">Uczestnicy: Agnieszka </w:t>
      </w:r>
      <w:proofErr w:type="spellStart"/>
      <w:r>
        <w:t>Kaseja</w:t>
      </w:r>
      <w:proofErr w:type="spellEnd"/>
      <w:r>
        <w:t xml:space="preserve">, Robert </w:t>
      </w:r>
      <w:proofErr w:type="spellStart"/>
      <w:r>
        <w:t>Łężak</w:t>
      </w:r>
      <w:proofErr w:type="spellEnd"/>
      <w:r w:rsidR="00E04E9C">
        <w:t xml:space="preserve"> (2/3 </w:t>
      </w:r>
      <w:proofErr w:type="spellStart"/>
      <w:r w:rsidR="00E04E9C">
        <w:t>skladu</w:t>
      </w:r>
      <w:proofErr w:type="spellEnd"/>
      <w:r w:rsidR="00E04E9C">
        <w:t xml:space="preserve"> zarządu) oraz 2 gości: Krystyna Błocka- Sowińska i Piotr Jaworski</w:t>
      </w:r>
    </w:p>
    <w:p w:rsidR="00925C1A" w:rsidRDefault="00530133">
      <w:r>
        <w:t>Tematy:</w:t>
      </w:r>
    </w:p>
    <w:p w:rsidR="00530133" w:rsidRDefault="00E04E9C" w:rsidP="00E04E9C">
      <w:pPr>
        <w:pStyle w:val="Akapitzlist"/>
        <w:numPr>
          <w:ilvl w:val="0"/>
          <w:numId w:val="4"/>
        </w:numPr>
      </w:pPr>
      <w:r>
        <w:t xml:space="preserve">Wypłata premii dla firmy </w:t>
      </w:r>
      <w:proofErr w:type="spellStart"/>
      <w:r>
        <w:t>eventowej</w:t>
      </w:r>
      <w:proofErr w:type="spellEnd"/>
      <w:r>
        <w:t xml:space="preserve"> </w:t>
      </w:r>
      <w:proofErr w:type="spellStart"/>
      <w:r>
        <w:t>Interleones</w:t>
      </w:r>
      <w:proofErr w:type="spellEnd"/>
      <w:r>
        <w:t xml:space="preserve"> w wysokości </w:t>
      </w:r>
      <w:r w:rsidR="00C21566">
        <w:t>3075 PLN brutto</w:t>
      </w:r>
    </w:p>
    <w:p w:rsidR="00E04E9C" w:rsidRDefault="00E04E9C" w:rsidP="00E04E9C">
      <w:r>
        <w:t xml:space="preserve">Uchwała nr 1 </w:t>
      </w:r>
      <w:r w:rsidR="00C21566">
        <w:t xml:space="preserve">o przeznaczeniu środków na opłacenie faktury za obsługę gości SUPER M-  </w:t>
      </w:r>
      <w:r>
        <w:t>2 głosy na TAK</w:t>
      </w:r>
      <w:r w:rsidR="00C21566">
        <w:t>.</w:t>
      </w:r>
    </w:p>
    <w:p w:rsidR="00C21566" w:rsidRDefault="00C21566" w:rsidP="00C21566">
      <w:pPr>
        <w:pStyle w:val="Akapitzlist"/>
        <w:numPr>
          <w:ilvl w:val="0"/>
          <w:numId w:val="4"/>
        </w:numPr>
      </w:pPr>
      <w:r>
        <w:t>Ustalenie listy członków przed walnym</w:t>
      </w:r>
    </w:p>
    <w:p w:rsidR="00C21566" w:rsidRDefault="00C21566" w:rsidP="00C21566">
      <w:r>
        <w:t>Uchwala nr 2 o usunięciu z listy członków EMCCC Poland osób, które nie opłaciły należnej składki członkowskiej na dzień 30.12.2017 – 2 głosy na TAK</w:t>
      </w:r>
      <w:r>
        <w:t>.</w:t>
      </w:r>
    </w:p>
    <w:p w:rsidR="00C21566" w:rsidRDefault="00C21566" w:rsidP="00C21566">
      <w:pPr>
        <w:pStyle w:val="Akapitzlist"/>
        <w:numPr>
          <w:ilvl w:val="0"/>
          <w:numId w:val="4"/>
        </w:numPr>
      </w:pPr>
      <w:r>
        <w:t xml:space="preserve">Powołanie Piotra Jaworskiego na członka zarządu na miejsce Magdaleny Kozioł, która nie opłaciła składki od lipca 2017. </w:t>
      </w:r>
    </w:p>
    <w:p w:rsidR="00C21566" w:rsidRDefault="00C21566" w:rsidP="00C21566">
      <w:r>
        <w:t xml:space="preserve">Uchwala nr 3 o powołaniu </w:t>
      </w:r>
      <w:r>
        <w:t xml:space="preserve">Piotra Jaworskiego na członka zarządu </w:t>
      </w:r>
      <w:r>
        <w:t xml:space="preserve">EMCC Poland z dn. 19.12.2017 – 2 głosy na TAK. </w:t>
      </w:r>
    </w:p>
    <w:p w:rsidR="00C21566" w:rsidRDefault="00C21566" w:rsidP="00C21566">
      <w:pPr>
        <w:pStyle w:val="Akapitzlist"/>
        <w:numPr>
          <w:ilvl w:val="0"/>
          <w:numId w:val="4"/>
        </w:numPr>
      </w:pPr>
      <w:r>
        <w:t>Rozpoznawalność naszej  organizacji wzrosła</w:t>
      </w:r>
    </w:p>
    <w:p w:rsidR="00C21566" w:rsidRDefault="00C21566" w:rsidP="00C21566">
      <w:pPr>
        <w:ind w:left="1080"/>
      </w:pPr>
      <w:r>
        <w:t>Dzięki</w:t>
      </w:r>
    </w:p>
    <w:p w:rsidR="00C21566" w:rsidRPr="00C21566" w:rsidRDefault="00C21566" w:rsidP="00C21566">
      <w:pPr>
        <w:ind w:left="1080"/>
        <w:rPr>
          <w:lang w:val="en-US"/>
        </w:rPr>
      </w:pPr>
      <w:r w:rsidRPr="00C21566">
        <w:rPr>
          <w:lang w:val="en-US"/>
        </w:rPr>
        <w:t xml:space="preserve">- social media, newsletter, </w:t>
      </w:r>
      <w:proofErr w:type="spellStart"/>
      <w:r>
        <w:rPr>
          <w:lang w:val="en-US"/>
        </w:rPr>
        <w:t>artykuły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wideo</w:t>
      </w:r>
      <w:proofErr w:type="spellEnd"/>
      <w:r>
        <w:rPr>
          <w:lang w:val="en-US"/>
        </w:rPr>
        <w:t>!</w:t>
      </w:r>
    </w:p>
    <w:p w:rsidR="00C21566" w:rsidRDefault="00C21566" w:rsidP="00C21566">
      <w:pPr>
        <w:ind w:left="1080"/>
      </w:pPr>
      <w:r w:rsidRPr="00C21566">
        <w:t xml:space="preserve">-  regularne CPD </w:t>
      </w:r>
    </w:p>
    <w:p w:rsidR="00C21566" w:rsidRDefault="00C21566" w:rsidP="00C21566">
      <w:pPr>
        <w:ind w:left="1080"/>
      </w:pPr>
      <w:r>
        <w:t xml:space="preserve">- </w:t>
      </w:r>
      <w:r w:rsidR="00AD050F">
        <w:t>u</w:t>
      </w:r>
      <w:r>
        <w:t xml:space="preserve">dział aktywny w </w:t>
      </w:r>
      <w:proofErr w:type="spellStart"/>
      <w:r>
        <w:t>Coachowisku</w:t>
      </w:r>
      <w:proofErr w:type="spellEnd"/>
      <w:r>
        <w:t>, w tym warsztaty, stoisko, nagrody Skrzydeł Coachingu</w:t>
      </w:r>
    </w:p>
    <w:p w:rsidR="00C21566" w:rsidRDefault="00C21566" w:rsidP="00C21566">
      <w:pPr>
        <w:ind w:left="372" w:firstLine="708"/>
      </w:pPr>
      <w:r>
        <w:t xml:space="preserve">- </w:t>
      </w:r>
      <w:r w:rsidR="00AD050F">
        <w:t xml:space="preserve">bogatsza oferta: </w:t>
      </w:r>
      <w:bookmarkStart w:id="0" w:name="_GoBack"/>
      <w:bookmarkEnd w:id="0"/>
      <w:r>
        <w:t>Konferencja SUPER M</w:t>
      </w:r>
    </w:p>
    <w:p w:rsidR="00C21566" w:rsidRDefault="00C21566" w:rsidP="00C21566">
      <w:pPr>
        <w:ind w:left="372" w:firstLine="708"/>
      </w:pPr>
      <w:r>
        <w:t>- cykl R</w:t>
      </w:r>
      <w:r w:rsidR="00AD050F">
        <w:t>A</w:t>
      </w:r>
      <w:r>
        <w:t>ZEM RAŹNIEJ – akredytacja EIA</w:t>
      </w:r>
    </w:p>
    <w:p w:rsidR="00C21566" w:rsidRDefault="00AD050F" w:rsidP="00C21566">
      <w:pPr>
        <w:pStyle w:val="Akapitzlist"/>
        <w:numPr>
          <w:ilvl w:val="0"/>
          <w:numId w:val="4"/>
        </w:numPr>
      </w:pPr>
      <w:r>
        <w:t>Nacisk na ISMCP</w:t>
      </w:r>
    </w:p>
    <w:p w:rsidR="00AD050F" w:rsidRDefault="00AD050F" w:rsidP="00AD050F"/>
    <w:p w:rsidR="00AD050F" w:rsidRDefault="00AD050F" w:rsidP="00AD050F">
      <w:r>
        <w:lastRenderedPageBreak/>
        <w:t xml:space="preserve">Zadania: </w:t>
      </w:r>
    </w:p>
    <w:p w:rsidR="00AD050F" w:rsidRDefault="00AD050F" w:rsidP="00AD050F">
      <w:pPr>
        <w:pStyle w:val="Akapitzlist"/>
        <w:numPr>
          <w:ilvl w:val="0"/>
          <w:numId w:val="5"/>
        </w:numPr>
      </w:pPr>
      <w:r>
        <w:t>Termin walnego 9.03. w ramach uprawnień zarządu</w:t>
      </w:r>
    </w:p>
    <w:p w:rsidR="00AD050F" w:rsidRDefault="00AD050F" w:rsidP="00AD050F">
      <w:pPr>
        <w:pStyle w:val="Akapitzlist"/>
        <w:numPr>
          <w:ilvl w:val="0"/>
          <w:numId w:val="5"/>
        </w:numPr>
      </w:pPr>
      <w:r>
        <w:t>Agnieszka obwołuje walne</w:t>
      </w:r>
    </w:p>
    <w:p w:rsidR="00AD050F" w:rsidRDefault="00AD050F" w:rsidP="00AD050F">
      <w:pPr>
        <w:pStyle w:val="Akapitzlist"/>
        <w:numPr>
          <w:ilvl w:val="0"/>
          <w:numId w:val="5"/>
        </w:numPr>
      </w:pPr>
      <w:r>
        <w:t xml:space="preserve">Agnieszka płaci fakturę dla </w:t>
      </w:r>
      <w:proofErr w:type="spellStart"/>
      <w:r>
        <w:t>Interleones</w:t>
      </w:r>
      <w:proofErr w:type="spellEnd"/>
    </w:p>
    <w:p w:rsidR="00AD050F" w:rsidRDefault="00AD050F" w:rsidP="00AD050F">
      <w:pPr>
        <w:pStyle w:val="Akapitzlist"/>
        <w:numPr>
          <w:ilvl w:val="0"/>
          <w:numId w:val="5"/>
        </w:numPr>
      </w:pPr>
      <w:r>
        <w:t>Piotr tłumaczy ISMCP</w:t>
      </w:r>
    </w:p>
    <w:p w:rsidR="00530133" w:rsidRDefault="00530133" w:rsidP="00530133">
      <w:pPr>
        <w:pStyle w:val="Akapitzlist"/>
        <w:ind w:left="1080"/>
      </w:pPr>
    </w:p>
    <w:p w:rsidR="00530133" w:rsidRDefault="00530133" w:rsidP="00530133">
      <w:pPr>
        <w:pStyle w:val="Akapitzlist"/>
        <w:ind w:left="1080"/>
      </w:pPr>
      <w:r>
        <w:t xml:space="preserve">Ustalono następny zarząd w dn. </w:t>
      </w:r>
      <w:r w:rsidR="00AD050F">
        <w:t xml:space="preserve">01.02.2018 </w:t>
      </w:r>
      <w:r w:rsidR="00EC666E">
        <w:t xml:space="preserve">Godz. </w:t>
      </w:r>
      <w:r w:rsidR="00AD050F">
        <w:t>14 KLIF</w:t>
      </w:r>
    </w:p>
    <w:p w:rsidR="00EC666E" w:rsidRDefault="00EC666E" w:rsidP="00530133">
      <w:pPr>
        <w:pStyle w:val="Akapitzlist"/>
        <w:ind w:left="1080"/>
      </w:pPr>
    </w:p>
    <w:p w:rsidR="00EC666E" w:rsidRDefault="00EC666E" w:rsidP="00530133">
      <w:pPr>
        <w:pStyle w:val="Akapitzlist"/>
        <w:ind w:left="1080"/>
      </w:pPr>
    </w:p>
    <w:p w:rsidR="00925C1A" w:rsidRDefault="00925C1A"/>
    <w:sectPr w:rsidR="0092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66E8"/>
    <w:multiLevelType w:val="hybridMultilevel"/>
    <w:tmpl w:val="0FACAD3C"/>
    <w:lvl w:ilvl="0" w:tplc="9ABCC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2397F"/>
    <w:multiLevelType w:val="hybridMultilevel"/>
    <w:tmpl w:val="1362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448"/>
    <w:multiLevelType w:val="hybridMultilevel"/>
    <w:tmpl w:val="4B5EBED2"/>
    <w:lvl w:ilvl="0" w:tplc="46A0D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D5866"/>
    <w:multiLevelType w:val="hybridMultilevel"/>
    <w:tmpl w:val="3490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D7F99"/>
    <w:multiLevelType w:val="hybridMultilevel"/>
    <w:tmpl w:val="32C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3A"/>
    <w:rsid w:val="002A221F"/>
    <w:rsid w:val="00530133"/>
    <w:rsid w:val="00765FD2"/>
    <w:rsid w:val="00925C1A"/>
    <w:rsid w:val="00AD050F"/>
    <w:rsid w:val="00C21566"/>
    <w:rsid w:val="00E04E9C"/>
    <w:rsid w:val="00EC666E"/>
    <w:rsid w:val="00F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C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0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C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0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2018-02-01T19:32:00Z</dcterms:created>
  <dcterms:modified xsi:type="dcterms:W3CDTF">2018-02-01T19:32:00Z</dcterms:modified>
</cp:coreProperties>
</file>